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0CC" w:rsidRPr="004A4E81" w:rsidRDefault="00D165A2" w:rsidP="00082990">
      <w:pPr>
        <w:pStyle w:val="MemoHeader"/>
        <w:pBdr>
          <w:bottom w:val="single" w:sz="4" w:space="1" w:color="auto"/>
        </w:pBdr>
        <w:jc w:val="center"/>
        <w:outlineLvl w:val="0"/>
        <w:rPr>
          <w:rFonts w:ascii="Times New Roman" w:hAnsi="Times New Roman"/>
          <w:sz w:val="24"/>
        </w:rPr>
      </w:pPr>
      <w:bookmarkStart w:id="0" w:name="_GoBack"/>
      <w:bookmarkEnd w:id="0"/>
      <w:r w:rsidRPr="004A4E81">
        <w:rPr>
          <w:rFonts w:ascii="Times New Roman" w:hAnsi="Times New Roman"/>
          <w:sz w:val="24"/>
        </w:rPr>
        <w:t>PUC</w:t>
      </w:r>
      <w:r w:rsidR="00F270CC" w:rsidRPr="004A4E81">
        <w:rPr>
          <w:rFonts w:ascii="Times New Roman" w:hAnsi="Times New Roman"/>
          <w:sz w:val="24"/>
        </w:rPr>
        <w:t xml:space="preserve"> Interoffice Memorandum</w:t>
      </w:r>
    </w:p>
    <w:p w:rsidR="00F270CC" w:rsidRPr="004A4E81" w:rsidRDefault="00F270CC" w:rsidP="00A34267">
      <w:pPr>
        <w:tabs>
          <w:tab w:val="left" w:pos="1440"/>
        </w:tabs>
        <w:jc w:val="both"/>
      </w:pPr>
      <w:r w:rsidRPr="004A4E81">
        <w:rPr>
          <w:b/>
        </w:rPr>
        <w:t>To:</w:t>
      </w:r>
      <w:r w:rsidRPr="004A4E81">
        <w:tab/>
      </w:r>
      <w:r w:rsidR="007659F2">
        <w:t>Kennedy Meier</w:t>
      </w:r>
      <w:r w:rsidR="00082990" w:rsidRPr="004A4E81">
        <w:t>, Attorney</w:t>
      </w:r>
    </w:p>
    <w:p w:rsidR="00F270CC" w:rsidRPr="004A4E81" w:rsidRDefault="00D165A2" w:rsidP="00A34267">
      <w:pPr>
        <w:ind w:left="1440"/>
        <w:jc w:val="both"/>
      </w:pPr>
      <w:r w:rsidRPr="004A4E81">
        <w:t>Legal Division</w:t>
      </w:r>
    </w:p>
    <w:p w:rsidR="00F270CC" w:rsidRPr="004A4E81" w:rsidRDefault="00F270CC" w:rsidP="00A34267">
      <w:pPr>
        <w:jc w:val="both"/>
      </w:pPr>
    </w:p>
    <w:p w:rsidR="00187E75" w:rsidRPr="004A4E81" w:rsidRDefault="00D165A2" w:rsidP="00BD56E6">
      <w:pPr>
        <w:tabs>
          <w:tab w:val="left" w:pos="1440"/>
        </w:tabs>
        <w:jc w:val="both"/>
      </w:pPr>
      <w:r w:rsidRPr="004A4E81">
        <w:rPr>
          <w:b/>
        </w:rPr>
        <w:t>From</w:t>
      </w:r>
      <w:r w:rsidRPr="004A4E81">
        <w:rPr>
          <w:b/>
        </w:rPr>
        <w:tab/>
      </w:r>
      <w:r w:rsidR="00CC2F50" w:rsidRPr="004A4E81">
        <w:t>Sean Scaff</w:t>
      </w:r>
      <w:r w:rsidR="00BD56E6" w:rsidRPr="004A4E81">
        <w:t>, Engineering Specialist</w:t>
      </w:r>
    </w:p>
    <w:p w:rsidR="00CC2F50" w:rsidRPr="004A4E81" w:rsidRDefault="007659F2" w:rsidP="00CC2F50">
      <w:pPr>
        <w:ind w:left="1440"/>
        <w:jc w:val="both"/>
      </w:pPr>
      <w:r>
        <w:t>Kristy Nguyen</w:t>
      </w:r>
      <w:r w:rsidR="00CC2F50" w:rsidRPr="004A4E81">
        <w:t xml:space="preserve">, GIS Specialist </w:t>
      </w:r>
    </w:p>
    <w:p w:rsidR="00CC2F50" w:rsidRPr="004A4E81" w:rsidRDefault="00CC2F50" w:rsidP="00CC2F50">
      <w:pPr>
        <w:ind w:left="1440"/>
        <w:jc w:val="both"/>
      </w:pPr>
      <w:r w:rsidRPr="004A4E81">
        <w:t>Water Utilities Division</w:t>
      </w:r>
    </w:p>
    <w:p w:rsidR="00A22A7C" w:rsidRPr="004A4E81" w:rsidRDefault="00A22A7C" w:rsidP="00A22A7C">
      <w:pPr>
        <w:ind w:left="1440"/>
        <w:jc w:val="both"/>
      </w:pPr>
    </w:p>
    <w:p w:rsidR="00F270CC" w:rsidRPr="004A4E81" w:rsidRDefault="00D165A2" w:rsidP="00A34267">
      <w:pPr>
        <w:tabs>
          <w:tab w:val="left" w:pos="1440"/>
        </w:tabs>
        <w:jc w:val="both"/>
        <w:outlineLvl w:val="0"/>
      </w:pPr>
      <w:r w:rsidRPr="004A4E81">
        <w:rPr>
          <w:b/>
        </w:rPr>
        <w:t>Thru</w:t>
      </w:r>
      <w:r w:rsidR="00F270CC" w:rsidRPr="004A4E81">
        <w:rPr>
          <w:b/>
        </w:rPr>
        <w:t>:</w:t>
      </w:r>
      <w:r w:rsidR="00F270CC" w:rsidRPr="004A4E81">
        <w:tab/>
      </w:r>
      <w:r w:rsidRPr="004A4E81">
        <w:t>Tammy Benter, Director</w:t>
      </w:r>
    </w:p>
    <w:p w:rsidR="00D165A2" w:rsidRPr="004A4E81" w:rsidRDefault="00D165A2" w:rsidP="00A34267">
      <w:pPr>
        <w:ind w:left="1440"/>
        <w:jc w:val="both"/>
      </w:pPr>
      <w:r w:rsidRPr="004A4E81">
        <w:t xml:space="preserve">Water Utilities </w:t>
      </w:r>
      <w:r w:rsidR="00EF2279" w:rsidRPr="004A4E81">
        <w:t>Division</w:t>
      </w:r>
    </w:p>
    <w:p w:rsidR="0031765B" w:rsidRPr="004A4E81" w:rsidRDefault="0031765B" w:rsidP="00A34267">
      <w:pPr>
        <w:pStyle w:val="BodyText"/>
        <w:spacing w:after="0"/>
        <w:jc w:val="both"/>
        <w:rPr>
          <w:rFonts w:ascii="Times New Roman" w:hAnsi="Times New Roman" w:cs="Times New Roman"/>
          <w:b/>
        </w:rPr>
      </w:pPr>
    </w:p>
    <w:p w:rsidR="00F270CC" w:rsidRPr="00641D8E" w:rsidRDefault="00F270CC" w:rsidP="00E745DB">
      <w:pPr>
        <w:pStyle w:val="BodyText"/>
        <w:tabs>
          <w:tab w:val="left" w:pos="1440"/>
        </w:tabs>
        <w:spacing w:after="0"/>
        <w:jc w:val="both"/>
        <w:rPr>
          <w:rFonts w:ascii="Times New Roman" w:hAnsi="Times New Roman" w:cs="Times New Roman"/>
        </w:rPr>
      </w:pPr>
      <w:r w:rsidRPr="004A4E81">
        <w:rPr>
          <w:rFonts w:ascii="Times New Roman" w:hAnsi="Times New Roman" w:cs="Times New Roman"/>
          <w:b/>
        </w:rPr>
        <w:t>Date:</w:t>
      </w:r>
      <w:r w:rsidRPr="004A4E81">
        <w:rPr>
          <w:rFonts w:ascii="Times New Roman" w:hAnsi="Times New Roman" w:cs="Times New Roman"/>
          <w:b/>
        </w:rPr>
        <w:tab/>
      </w:r>
      <w:r w:rsidR="00976A22" w:rsidRPr="00641D8E">
        <w:rPr>
          <w:rFonts w:ascii="Times New Roman" w:hAnsi="Times New Roman" w:cs="Times New Roman"/>
        </w:rPr>
        <w:t>July 6, 2017</w:t>
      </w:r>
    </w:p>
    <w:p w:rsidR="0031765B" w:rsidRPr="004A4E81" w:rsidRDefault="0031765B" w:rsidP="00A34267">
      <w:pPr>
        <w:pStyle w:val="BodyText"/>
        <w:spacing w:after="0"/>
        <w:ind w:left="1440" w:hanging="1440"/>
        <w:jc w:val="both"/>
        <w:rPr>
          <w:rFonts w:ascii="Times New Roman" w:hAnsi="Times New Roman" w:cs="Times New Roman"/>
          <w:b/>
        </w:rPr>
      </w:pPr>
    </w:p>
    <w:p w:rsidR="00F270CC" w:rsidRPr="00641D8E" w:rsidRDefault="00F270CC" w:rsidP="00A34267">
      <w:pPr>
        <w:pStyle w:val="BodyText"/>
        <w:spacing w:after="0"/>
        <w:ind w:left="1440" w:hanging="1440"/>
        <w:jc w:val="both"/>
        <w:rPr>
          <w:rFonts w:ascii="Times New Roman" w:hAnsi="Times New Roman" w:cs="Times New Roman"/>
          <w:i/>
        </w:rPr>
      </w:pPr>
      <w:r w:rsidRPr="004A4E81">
        <w:rPr>
          <w:rFonts w:ascii="Times New Roman" w:hAnsi="Times New Roman" w:cs="Times New Roman"/>
          <w:b/>
        </w:rPr>
        <w:t xml:space="preserve">Subject: </w:t>
      </w:r>
      <w:r w:rsidRPr="004A4E81">
        <w:rPr>
          <w:rFonts w:ascii="Times New Roman" w:hAnsi="Times New Roman" w:cs="Times New Roman"/>
          <w:b/>
        </w:rPr>
        <w:tab/>
      </w:r>
      <w:r w:rsidR="00CC2F50" w:rsidRPr="00641D8E">
        <w:rPr>
          <w:rFonts w:ascii="Times New Roman" w:hAnsi="Times New Roman" w:cs="Times New Roman"/>
          <w:b/>
        </w:rPr>
        <w:t>Docket No. 4</w:t>
      </w:r>
      <w:r w:rsidR="007659F2" w:rsidRPr="00641D8E">
        <w:rPr>
          <w:rFonts w:ascii="Times New Roman" w:hAnsi="Times New Roman" w:cs="Times New Roman"/>
          <w:b/>
        </w:rPr>
        <w:t>7203:</w:t>
      </w:r>
      <w:r w:rsidR="00CC2F50" w:rsidRPr="00641D8E">
        <w:rPr>
          <w:rFonts w:ascii="Times New Roman" w:hAnsi="Times New Roman" w:cs="Times New Roman"/>
        </w:rPr>
        <w:t xml:space="preserve"> </w:t>
      </w:r>
      <w:r w:rsidR="00CC2F50" w:rsidRPr="00641D8E">
        <w:rPr>
          <w:rFonts w:ascii="Times New Roman" w:hAnsi="Times New Roman" w:cs="Times New Roman"/>
          <w:i/>
        </w:rPr>
        <w:t xml:space="preserve">Petition of </w:t>
      </w:r>
      <w:bookmarkStart w:id="1" w:name="OLE_LINK1"/>
      <w:bookmarkStart w:id="2" w:name="OLE_LINK2"/>
      <w:r w:rsidR="007659F2" w:rsidRPr="00641D8E">
        <w:rPr>
          <w:rFonts w:ascii="Times New Roman" w:hAnsi="Times New Roman" w:cs="Times New Roman"/>
          <w:i/>
        </w:rPr>
        <w:t>Parker Area Investments, LLC</w:t>
      </w:r>
      <w:bookmarkEnd w:id="1"/>
      <w:bookmarkEnd w:id="2"/>
      <w:r w:rsidR="007659F2" w:rsidRPr="00641D8E">
        <w:rPr>
          <w:rFonts w:ascii="Times New Roman" w:hAnsi="Times New Roman" w:cs="Times New Roman"/>
          <w:i/>
        </w:rPr>
        <w:t xml:space="preserve"> </w:t>
      </w:r>
      <w:r w:rsidR="00CC2F50" w:rsidRPr="00641D8E">
        <w:rPr>
          <w:rFonts w:ascii="Times New Roman" w:hAnsi="Times New Roman" w:cs="Times New Roman"/>
          <w:i/>
        </w:rPr>
        <w:t>to Amend the</w:t>
      </w:r>
      <w:r w:rsidR="007659F2" w:rsidRPr="00641D8E">
        <w:rPr>
          <w:rFonts w:ascii="Times New Roman" w:hAnsi="Times New Roman" w:cs="Times New Roman"/>
          <w:i/>
        </w:rPr>
        <w:t xml:space="preserve"> City of Aledo’s </w:t>
      </w:r>
      <w:r w:rsidR="00CC2F50" w:rsidRPr="00641D8E">
        <w:rPr>
          <w:rFonts w:ascii="Times New Roman" w:hAnsi="Times New Roman" w:cs="Times New Roman"/>
          <w:i/>
        </w:rPr>
        <w:t xml:space="preserve">Certificate of Convenience and Necessity </w:t>
      </w:r>
      <w:r w:rsidR="00677EF7" w:rsidRPr="00641D8E">
        <w:rPr>
          <w:rFonts w:ascii="Times New Roman" w:hAnsi="Times New Roman" w:cs="Times New Roman"/>
          <w:i/>
        </w:rPr>
        <w:t xml:space="preserve">in Parker County </w:t>
      </w:r>
      <w:r w:rsidR="00CC2F50" w:rsidRPr="00641D8E">
        <w:rPr>
          <w:rFonts w:ascii="Times New Roman" w:hAnsi="Times New Roman" w:cs="Times New Roman"/>
          <w:i/>
        </w:rPr>
        <w:t>by Expedited Release</w:t>
      </w:r>
    </w:p>
    <w:p w:rsidR="00187E75" w:rsidRPr="004A4E81" w:rsidRDefault="00187E75" w:rsidP="00766925">
      <w:pPr>
        <w:pStyle w:val="BodyText"/>
        <w:spacing w:after="0"/>
        <w:ind w:left="1440" w:hanging="1440"/>
        <w:jc w:val="both"/>
        <w:rPr>
          <w:rFonts w:ascii="Times New Roman" w:hAnsi="Times New Roman" w:cs="Times New Roman"/>
        </w:rPr>
      </w:pPr>
    </w:p>
    <w:p w:rsidR="00213221" w:rsidRDefault="00187E75" w:rsidP="0080573B">
      <w:pPr>
        <w:jc w:val="both"/>
      </w:pPr>
      <w:r w:rsidRPr="004A4E81">
        <w:t xml:space="preserve">On </w:t>
      </w:r>
      <w:r w:rsidR="00146C05" w:rsidRPr="004A4E81">
        <w:t>May</w:t>
      </w:r>
      <w:r w:rsidRPr="004A4E81">
        <w:t xml:space="preserve"> </w:t>
      </w:r>
      <w:r w:rsidR="00CC2F50" w:rsidRPr="004A4E81">
        <w:t>2</w:t>
      </w:r>
      <w:r w:rsidR="007659F2">
        <w:t xml:space="preserve">3, 2017 Parker Area Investments, LLC </w:t>
      </w:r>
      <w:r w:rsidRPr="004A4E81">
        <w:t>(</w:t>
      </w:r>
      <w:r w:rsidR="00647808" w:rsidRPr="004A4E81">
        <w:t>Petitioner</w:t>
      </w:r>
      <w:r w:rsidRPr="004A4E81">
        <w:t xml:space="preserve">) filed </w:t>
      </w:r>
      <w:r w:rsidR="00C40800" w:rsidRPr="004A4E81">
        <w:t>a</w:t>
      </w:r>
      <w:r w:rsidR="00D91EBC" w:rsidRPr="004A4E81">
        <w:t xml:space="preserve"> </w:t>
      </w:r>
      <w:r w:rsidR="00A22A7C" w:rsidRPr="004A4E81">
        <w:t>p</w:t>
      </w:r>
      <w:r w:rsidR="00F270CC" w:rsidRPr="004A4E81">
        <w:t>etition for</w:t>
      </w:r>
      <w:r w:rsidR="00A22A7C" w:rsidRPr="004A4E81">
        <w:t xml:space="preserve"> an</w:t>
      </w:r>
      <w:r w:rsidR="00F270CC" w:rsidRPr="004A4E81">
        <w:t xml:space="preserve"> </w:t>
      </w:r>
      <w:r w:rsidR="00A22A7C" w:rsidRPr="004A4E81">
        <w:t>e</w:t>
      </w:r>
      <w:r w:rsidR="00F270CC" w:rsidRPr="004A4E81">
        <w:t xml:space="preserve">xpedited </w:t>
      </w:r>
      <w:r w:rsidR="00A22A7C" w:rsidRPr="004A4E81">
        <w:t>r</w:t>
      </w:r>
      <w:r w:rsidR="00F270CC" w:rsidRPr="004A4E81">
        <w:t xml:space="preserve">elease </w:t>
      </w:r>
      <w:r w:rsidR="00A22A7C" w:rsidRPr="004A4E81">
        <w:t xml:space="preserve">from </w:t>
      </w:r>
      <w:r w:rsidR="00CC2F50" w:rsidRPr="004A4E81">
        <w:t>the</w:t>
      </w:r>
      <w:r w:rsidR="007659F2">
        <w:t xml:space="preserve"> City of Aledo’s</w:t>
      </w:r>
      <w:r w:rsidR="00CC2F50" w:rsidRPr="004A4E81">
        <w:t xml:space="preserve"> </w:t>
      </w:r>
      <w:r w:rsidR="00747C96" w:rsidRPr="004A4E81">
        <w:t>(</w:t>
      </w:r>
      <w:r w:rsidR="007659F2">
        <w:t>City</w:t>
      </w:r>
      <w:r w:rsidR="00F05D22" w:rsidRPr="004A4E81">
        <w:t>)</w:t>
      </w:r>
      <w:r w:rsidR="008D0160" w:rsidRPr="004A4E81">
        <w:t xml:space="preserve"> </w:t>
      </w:r>
      <w:r w:rsidR="00213221">
        <w:t xml:space="preserve">water </w:t>
      </w:r>
      <w:r w:rsidR="00A22A7C" w:rsidRPr="004A4E81">
        <w:t>Certificate of Convenien</w:t>
      </w:r>
      <w:r w:rsidR="00CC2F50" w:rsidRPr="004A4E81">
        <w:t xml:space="preserve">ce and Necessity (CCN) No. </w:t>
      </w:r>
      <w:r w:rsidR="00213221">
        <w:t>10264 and sewer CCN No. 20102</w:t>
      </w:r>
      <w:r w:rsidR="00A22A7C" w:rsidRPr="004A4E81">
        <w:t xml:space="preserve">, in </w:t>
      </w:r>
      <w:r w:rsidR="00213221">
        <w:t>Parker</w:t>
      </w:r>
      <w:r w:rsidR="00CC2F50" w:rsidRPr="004A4E81">
        <w:t xml:space="preserve"> </w:t>
      </w:r>
      <w:r w:rsidR="00A22A7C" w:rsidRPr="004A4E81">
        <w:t xml:space="preserve">County. This petition is being reviewed under </w:t>
      </w:r>
      <w:r w:rsidR="00F05D22" w:rsidRPr="004A4E81">
        <w:t>Tex. Water Code § 13.254 (a-5)</w:t>
      </w:r>
      <w:r w:rsidR="007C60B5">
        <w:t xml:space="preserve"> (TWC)</w:t>
      </w:r>
      <w:r w:rsidR="00F05D22" w:rsidRPr="004A4E81">
        <w:t>, and 16 Tex. Admin. Code §24.113(</w:t>
      </w:r>
      <w:r w:rsidR="00677EF7">
        <w:t>l</w:t>
      </w:r>
      <w:r w:rsidR="00F05D22" w:rsidRPr="004A4E81">
        <w:t>) (TAC)</w:t>
      </w:r>
      <w:r w:rsidR="00A22A7C" w:rsidRPr="004A4E81">
        <w:t>.</w:t>
      </w:r>
      <w:r w:rsidR="00C40800" w:rsidRPr="004A4E81">
        <w:t xml:space="preserve">  </w:t>
      </w:r>
    </w:p>
    <w:p w:rsidR="00082990" w:rsidRPr="004A4E81" w:rsidRDefault="00082990" w:rsidP="0080573B">
      <w:pPr>
        <w:jc w:val="both"/>
      </w:pPr>
    </w:p>
    <w:p w:rsidR="007C60B5" w:rsidRPr="00D71634" w:rsidRDefault="007C60B5" w:rsidP="0080573B">
      <w:pPr>
        <w:jc w:val="both"/>
      </w:pPr>
      <w:r w:rsidRPr="00D71634">
        <w:t>The Petitioner submitted an adequate map delineating the requested</w:t>
      </w:r>
      <w:r w:rsidRPr="00D71634" w:rsidDel="00BE7365">
        <w:t xml:space="preserve"> </w:t>
      </w:r>
      <w:r w:rsidRPr="00D71634">
        <w:t xml:space="preserve">area for expedited release with enough detail to confirm the accurate positioning of their digital data pursuant to </w:t>
      </w:r>
      <w:r w:rsidRPr="00D71634">
        <w:rPr>
          <w:rFonts w:eastAsiaTheme="minorHAnsi"/>
        </w:rPr>
        <w:t>16 TAC § 24.11</w:t>
      </w:r>
      <w:r w:rsidR="00677EF7">
        <w:rPr>
          <w:rFonts w:eastAsiaTheme="minorHAnsi"/>
        </w:rPr>
        <w:t>3(m)</w:t>
      </w:r>
      <w:r w:rsidRPr="00D71634">
        <w:t xml:space="preserve">.  The map and digital data are sufficient for determining the location of the requested release area within </w:t>
      </w:r>
      <w:r w:rsidRPr="00D71634">
        <w:rPr>
          <w:rFonts w:eastAsiaTheme="minorHAnsi"/>
        </w:rPr>
        <w:t xml:space="preserve">the </w:t>
      </w:r>
      <w:r>
        <w:rPr>
          <w:rFonts w:eastAsiaTheme="minorHAnsi"/>
        </w:rPr>
        <w:t>City’s</w:t>
      </w:r>
      <w:r w:rsidRPr="00D71634">
        <w:rPr>
          <w:rFonts w:eastAsiaTheme="minorHAnsi"/>
        </w:rPr>
        <w:t xml:space="preserve"> </w:t>
      </w:r>
      <w:r w:rsidRPr="00D71634">
        <w:t xml:space="preserve">certificated area. Mapping </w:t>
      </w:r>
      <w:r w:rsidRPr="00D71634">
        <w:rPr>
          <w:rFonts w:eastAsiaTheme="minorHAnsi"/>
        </w:rPr>
        <w:t>Staff were able to confirm the acreage of the subject property, and</w:t>
      </w:r>
      <w:r w:rsidRPr="00D71634">
        <w:t xml:space="preserve"> </w:t>
      </w:r>
      <w:r w:rsidRPr="00D71634">
        <w:rPr>
          <w:rFonts w:eastAsiaTheme="minorHAnsi"/>
        </w:rPr>
        <w:t xml:space="preserve">determined that the requested area is located within the subject property. Furthermore, the Petitioner provided a warranty deed confirming the Petitioner’s ownership of the tract of land within the subject property. </w:t>
      </w:r>
      <w:r w:rsidRPr="00D71634">
        <w:t xml:space="preserve">The area being requested for expedited release is approximately </w:t>
      </w:r>
      <w:r>
        <w:t>27.3</w:t>
      </w:r>
      <w:r w:rsidRPr="00434BA6">
        <w:t xml:space="preserve"> </w:t>
      </w:r>
      <w:r w:rsidRPr="00D71634">
        <w:t>acres</w:t>
      </w:r>
      <w:r>
        <w:t xml:space="preserve"> within the subject property of approximately 28.4 acres that is larger than 25 acres</w:t>
      </w:r>
      <w:r w:rsidR="00B07571">
        <w:t xml:space="preserve"> and owned by the Petitioner</w:t>
      </w:r>
      <w:r>
        <w:t xml:space="preserve">. </w:t>
      </w:r>
    </w:p>
    <w:p w:rsidR="00AD09A3" w:rsidRPr="004225C6" w:rsidRDefault="00AD09A3">
      <w:pPr>
        <w:jc w:val="both"/>
      </w:pPr>
    </w:p>
    <w:p w:rsidR="00647808" w:rsidRPr="004A4E81" w:rsidRDefault="00647808">
      <w:pPr>
        <w:jc w:val="both"/>
      </w:pPr>
      <w:r w:rsidRPr="004225C6">
        <w:t xml:space="preserve">The Petitioner </w:t>
      </w:r>
      <w:r w:rsidR="00F05D22" w:rsidRPr="004225C6">
        <w:t xml:space="preserve">also </w:t>
      </w:r>
      <w:r w:rsidRPr="004225C6">
        <w:t xml:space="preserve">provided a </w:t>
      </w:r>
      <w:r w:rsidR="000F7A9F" w:rsidRPr="004225C6">
        <w:t xml:space="preserve">statement attesting that a </w:t>
      </w:r>
      <w:r w:rsidRPr="004225C6">
        <w:t xml:space="preserve">copy of the </w:t>
      </w:r>
      <w:r w:rsidR="00F05D22" w:rsidRPr="004225C6">
        <w:t xml:space="preserve">petition was sent to the </w:t>
      </w:r>
      <w:r w:rsidR="007C60B5">
        <w:t xml:space="preserve">City </w:t>
      </w:r>
      <w:r w:rsidR="00F05D22" w:rsidRPr="004225C6">
        <w:t xml:space="preserve">the same day the petition was sent </w:t>
      </w:r>
      <w:r w:rsidRPr="004225C6">
        <w:t>to the Public</w:t>
      </w:r>
      <w:r w:rsidR="008B4877" w:rsidRPr="004225C6">
        <w:t xml:space="preserve"> Utility Commission (PUC) pursuant</w:t>
      </w:r>
      <w:r w:rsidR="008B4877" w:rsidRPr="004A4E81">
        <w:t xml:space="preserve"> to</w:t>
      </w:r>
      <w:r w:rsidR="009E0546">
        <w:t xml:space="preserve"> </w:t>
      </w:r>
      <w:r w:rsidR="008B4877" w:rsidRPr="004A4E81">
        <w:t xml:space="preserve">16 </w:t>
      </w:r>
      <w:r w:rsidR="007C60B5">
        <w:t xml:space="preserve">TAC </w:t>
      </w:r>
      <w:r w:rsidR="008B4877" w:rsidRPr="004A4E81">
        <w:t>§</w:t>
      </w:r>
      <w:r w:rsidR="00A70E80">
        <w:t xml:space="preserve"> </w:t>
      </w:r>
      <w:r w:rsidR="008B4877" w:rsidRPr="004A4E81">
        <w:t>24.113(</w:t>
      </w:r>
      <w:r w:rsidR="00677EF7">
        <w:t>l</w:t>
      </w:r>
      <w:r w:rsidR="008B4877" w:rsidRPr="004A4E81">
        <w:t>)</w:t>
      </w:r>
      <w:r w:rsidR="00677EF7">
        <w:t>(3)(A)(vi)</w:t>
      </w:r>
      <w:r w:rsidRPr="004A4E81">
        <w:t>.</w:t>
      </w:r>
    </w:p>
    <w:p w:rsidR="00647808" w:rsidRDefault="00647808">
      <w:pPr>
        <w:jc w:val="both"/>
      </w:pPr>
    </w:p>
    <w:p w:rsidR="00A908B7" w:rsidRDefault="00A908B7">
      <w:pPr>
        <w:jc w:val="both"/>
      </w:pPr>
      <w:r>
        <w:t>Order No. 1 gave a deadline</w:t>
      </w:r>
      <w:r>
        <w:rPr>
          <w:rFonts w:eastAsiaTheme="minorHAnsi"/>
        </w:rPr>
        <w:t xml:space="preserve"> for the City of Aledo</w:t>
      </w:r>
      <w:r>
        <w:t xml:space="preserve"> to intervene by June </w:t>
      </w:r>
      <w:r w:rsidR="00677EF7">
        <w:t>22</w:t>
      </w:r>
      <w:r>
        <w:t xml:space="preserve">, 2017.  The City of Aledo requested to intervene on June 22, 2017. </w:t>
      </w:r>
      <w:r w:rsidR="00F4799D">
        <w:t xml:space="preserve">A Staff review found that there is no property that would be rendered useless or valueless, in accordance with </w:t>
      </w:r>
      <w:r w:rsidR="00A70E80" w:rsidRPr="00D71634">
        <w:rPr>
          <w:rFonts w:eastAsiaTheme="minorHAnsi"/>
        </w:rPr>
        <w:t xml:space="preserve">16 TAC § </w:t>
      </w:r>
      <w:r w:rsidR="00F4799D">
        <w:t>24.113(n)</w:t>
      </w:r>
      <w:proofErr w:type="gramStart"/>
      <w:r w:rsidR="00F4799D">
        <w:t xml:space="preserve">. </w:t>
      </w:r>
      <w:proofErr w:type="gramEnd"/>
      <w:r>
        <w:t xml:space="preserve">Staff further recommends that a compensation proceeding is not necessary, if the Commission determines that there is no useless or valueless property, pursuant to </w:t>
      </w:r>
      <w:r w:rsidR="00A70E80" w:rsidRPr="00D71634">
        <w:rPr>
          <w:rFonts w:eastAsiaTheme="minorHAnsi"/>
        </w:rPr>
        <w:t xml:space="preserve">16 TAC § </w:t>
      </w:r>
      <w:r>
        <w:t>24.113(n</w:t>
      </w:r>
      <w:proofErr w:type="gramStart"/>
      <w:r>
        <w:t>)(</w:t>
      </w:r>
      <w:proofErr w:type="gramEnd"/>
      <w:r>
        <w:t xml:space="preserve">7). </w:t>
      </w:r>
    </w:p>
    <w:p w:rsidR="00A908B7" w:rsidRPr="004A4E81" w:rsidRDefault="00A908B7">
      <w:pPr>
        <w:jc w:val="both"/>
      </w:pPr>
    </w:p>
    <w:p w:rsidR="00F270CC" w:rsidRPr="0080573B" w:rsidRDefault="00187E75" w:rsidP="0080573B">
      <w:pPr>
        <w:jc w:val="both"/>
        <w:rPr>
          <w:highlight w:val="yellow"/>
        </w:rPr>
      </w:pPr>
      <w:r w:rsidRPr="00117528">
        <w:t xml:space="preserve">The </w:t>
      </w:r>
      <w:r w:rsidR="00AD09A3" w:rsidRPr="00117528">
        <w:t>Petitioner</w:t>
      </w:r>
      <w:r w:rsidRPr="00117528">
        <w:rPr>
          <w:bCs/>
        </w:rPr>
        <w:t xml:space="preserve"> has met </w:t>
      </w:r>
      <w:r w:rsidR="00677EF7">
        <w:rPr>
          <w:bCs/>
        </w:rPr>
        <w:t xml:space="preserve">the </w:t>
      </w:r>
      <w:r w:rsidRPr="00117528">
        <w:rPr>
          <w:bCs/>
        </w:rPr>
        <w:t xml:space="preserve"> requirements to allow for the release of the</w:t>
      </w:r>
      <w:r w:rsidRPr="00117528">
        <w:rPr>
          <w:bCs/>
          <w:color w:val="C00000"/>
        </w:rPr>
        <w:t xml:space="preserve"> </w:t>
      </w:r>
      <w:r w:rsidR="008D0160" w:rsidRPr="00117528">
        <w:t>requested area</w:t>
      </w:r>
      <w:r w:rsidRPr="00117528">
        <w:rPr>
          <w:bCs/>
          <w:color w:val="C00000"/>
        </w:rPr>
        <w:t xml:space="preserve"> </w:t>
      </w:r>
      <w:r w:rsidR="009049A6" w:rsidRPr="00117528">
        <w:t>from</w:t>
      </w:r>
      <w:r w:rsidR="009049A6" w:rsidRPr="00117528">
        <w:rPr>
          <w:color w:val="C00000"/>
        </w:rPr>
        <w:t xml:space="preserve"> </w:t>
      </w:r>
      <w:r w:rsidR="00F05D22" w:rsidRPr="00117528">
        <w:t xml:space="preserve">the </w:t>
      </w:r>
      <w:r w:rsidR="000F7A9F" w:rsidRPr="00117528">
        <w:t>City of Aledo’s water Certificate of Convenience and Necessity</w:t>
      </w:r>
      <w:r w:rsidR="007C60B5" w:rsidRPr="00117528">
        <w:t xml:space="preserve"> </w:t>
      </w:r>
      <w:r w:rsidR="000F7A9F" w:rsidRPr="00117528">
        <w:t>No. 10264 and sewer CCN No. 20102</w:t>
      </w:r>
      <w:proofErr w:type="gramStart"/>
      <w:r w:rsidRPr="00117528">
        <w:rPr>
          <w:bCs/>
        </w:rPr>
        <w:t>.</w:t>
      </w:r>
      <w:r w:rsidR="00647808" w:rsidRPr="00117528">
        <w:rPr>
          <w:bCs/>
        </w:rPr>
        <w:t xml:space="preserve"> </w:t>
      </w:r>
      <w:proofErr w:type="gramEnd"/>
      <w:r w:rsidR="00647808" w:rsidRPr="00117528">
        <w:rPr>
          <w:bCs/>
        </w:rPr>
        <w:t xml:space="preserve">Staff recommends that the petition be </w:t>
      </w:r>
      <w:r w:rsidR="00A82CE5" w:rsidRPr="00117528">
        <w:rPr>
          <w:bCs/>
        </w:rPr>
        <w:t>approved</w:t>
      </w:r>
      <w:r w:rsidR="00BE7365" w:rsidRPr="00117528">
        <w:rPr>
          <w:bCs/>
        </w:rPr>
        <w:t xml:space="preserve">. </w:t>
      </w:r>
    </w:p>
    <w:sectPr w:rsidR="00F270CC" w:rsidRPr="0080573B" w:rsidSect="00EF22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810" w:right="1440" w:bottom="1440" w:left="1440" w:header="720" w:footer="720" w:gutter="0"/>
      <w:cols w:space="14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45DB" w:rsidRDefault="00ED45DB" w:rsidP="00ED45DB">
      <w:r>
        <w:separator/>
      </w:r>
    </w:p>
  </w:endnote>
  <w:endnote w:type="continuationSeparator" w:id="0">
    <w:p w:rsidR="00ED45DB" w:rsidRDefault="00ED45DB" w:rsidP="00ED4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5DB" w:rsidRDefault="00ED45D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5DB" w:rsidRDefault="00ED45D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5DB" w:rsidRDefault="00ED45D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45DB" w:rsidRDefault="00ED45DB" w:rsidP="00ED45DB">
      <w:r>
        <w:separator/>
      </w:r>
    </w:p>
  </w:footnote>
  <w:footnote w:type="continuationSeparator" w:id="0">
    <w:p w:rsidR="00ED45DB" w:rsidRDefault="00ED45DB" w:rsidP="00ED45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5DB" w:rsidRDefault="00ED45D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5DB" w:rsidRDefault="00ED45D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5DB" w:rsidRDefault="00ED45D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BAA4704"/>
    <w:multiLevelType w:val="hybridMultilevel"/>
    <w:tmpl w:val="6D827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13"/>
  </w:num>
  <w:num w:numId="10">
    <w:abstractNumId w:val="12"/>
  </w:num>
  <w:num w:numId="11">
    <w:abstractNumId w:val="11"/>
  </w:num>
  <w:num w:numId="12">
    <w:abstractNumId w:val="7"/>
  </w:num>
  <w:num w:numId="13">
    <w:abstractNumId w:val="9"/>
  </w:num>
  <w:num w:numId="14">
    <w:abstractNumId w:val="8"/>
  </w:num>
  <w:num w:numId="15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clickAndTypeStyle w:val="BodyText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0CC"/>
    <w:rsid w:val="000358C1"/>
    <w:rsid w:val="00051B7F"/>
    <w:rsid w:val="00071549"/>
    <w:rsid w:val="00082990"/>
    <w:rsid w:val="000D195A"/>
    <w:rsid w:val="000F7A9F"/>
    <w:rsid w:val="00100C46"/>
    <w:rsid w:val="00116413"/>
    <w:rsid w:val="00117528"/>
    <w:rsid w:val="001177E0"/>
    <w:rsid w:val="00146C05"/>
    <w:rsid w:val="00154DBA"/>
    <w:rsid w:val="00187E75"/>
    <w:rsid w:val="002054DF"/>
    <w:rsid w:val="00211593"/>
    <w:rsid w:val="00213221"/>
    <w:rsid w:val="00261265"/>
    <w:rsid w:val="002643F5"/>
    <w:rsid w:val="00267310"/>
    <w:rsid w:val="002677C4"/>
    <w:rsid w:val="00297D38"/>
    <w:rsid w:val="002B6DA4"/>
    <w:rsid w:val="002D4E2D"/>
    <w:rsid w:val="0031765B"/>
    <w:rsid w:val="00351FD0"/>
    <w:rsid w:val="00352D65"/>
    <w:rsid w:val="00374F81"/>
    <w:rsid w:val="00393C75"/>
    <w:rsid w:val="003B41DF"/>
    <w:rsid w:val="003E652B"/>
    <w:rsid w:val="003E7EBA"/>
    <w:rsid w:val="003F5ABB"/>
    <w:rsid w:val="004225C6"/>
    <w:rsid w:val="00471342"/>
    <w:rsid w:val="004946B1"/>
    <w:rsid w:val="00496F38"/>
    <w:rsid w:val="004A4E81"/>
    <w:rsid w:val="004B0A26"/>
    <w:rsid w:val="004C54B2"/>
    <w:rsid w:val="004D2CA6"/>
    <w:rsid w:val="004E04AE"/>
    <w:rsid w:val="00503E5E"/>
    <w:rsid w:val="005464F5"/>
    <w:rsid w:val="0055212A"/>
    <w:rsid w:val="00555892"/>
    <w:rsid w:val="005F337F"/>
    <w:rsid w:val="00620819"/>
    <w:rsid w:val="0064197C"/>
    <w:rsid w:val="00641D8E"/>
    <w:rsid w:val="00647808"/>
    <w:rsid w:val="0065525B"/>
    <w:rsid w:val="00671217"/>
    <w:rsid w:val="006730D8"/>
    <w:rsid w:val="00677EF7"/>
    <w:rsid w:val="006C3496"/>
    <w:rsid w:val="006C6CEB"/>
    <w:rsid w:val="0072249E"/>
    <w:rsid w:val="00727F1C"/>
    <w:rsid w:val="00732647"/>
    <w:rsid w:val="00746472"/>
    <w:rsid w:val="00747C96"/>
    <w:rsid w:val="0075745D"/>
    <w:rsid w:val="007659F2"/>
    <w:rsid w:val="00766925"/>
    <w:rsid w:val="007C18CB"/>
    <w:rsid w:val="007C60B5"/>
    <w:rsid w:val="007F1D92"/>
    <w:rsid w:val="0080148A"/>
    <w:rsid w:val="0080573B"/>
    <w:rsid w:val="008647B8"/>
    <w:rsid w:val="0087217C"/>
    <w:rsid w:val="008755F2"/>
    <w:rsid w:val="008907BF"/>
    <w:rsid w:val="008B4877"/>
    <w:rsid w:val="008B6ED2"/>
    <w:rsid w:val="008D0160"/>
    <w:rsid w:val="008E33DD"/>
    <w:rsid w:val="00903FF4"/>
    <w:rsid w:val="009049A6"/>
    <w:rsid w:val="00932D4B"/>
    <w:rsid w:val="00974E8C"/>
    <w:rsid w:val="00976A22"/>
    <w:rsid w:val="00996B99"/>
    <w:rsid w:val="009E0546"/>
    <w:rsid w:val="009E5856"/>
    <w:rsid w:val="00A03680"/>
    <w:rsid w:val="00A2193F"/>
    <w:rsid w:val="00A22A7C"/>
    <w:rsid w:val="00A34267"/>
    <w:rsid w:val="00A70E80"/>
    <w:rsid w:val="00A75BA9"/>
    <w:rsid w:val="00A82CE5"/>
    <w:rsid w:val="00A908B7"/>
    <w:rsid w:val="00A9168E"/>
    <w:rsid w:val="00AB074C"/>
    <w:rsid w:val="00AD09A3"/>
    <w:rsid w:val="00AD7B17"/>
    <w:rsid w:val="00AF6866"/>
    <w:rsid w:val="00B05A5B"/>
    <w:rsid w:val="00B07571"/>
    <w:rsid w:val="00B3681B"/>
    <w:rsid w:val="00B4403F"/>
    <w:rsid w:val="00BD56E6"/>
    <w:rsid w:val="00BE7365"/>
    <w:rsid w:val="00BF000E"/>
    <w:rsid w:val="00C26351"/>
    <w:rsid w:val="00C37DB6"/>
    <w:rsid w:val="00C40800"/>
    <w:rsid w:val="00C95864"/>
    <w:rsid w:val="00CC2F50"/>
    <w:rsid w:val="00CE0221"/>
    <w:rsid w:val="00D022A9"/>
    <w:rsid w:val="00D165A2"/>
    <w:rsid w:val="00D44331"/>
    <w:rsid w:val="00D91EBC"/>
    <w:rsid w:val="00D9218C"/>
    <w:rsid w:val="00DB04F1"/>
    <w:rsid w:val="00DB788B"/>
    <w:rsid w:val="00E14844"/>
    <w:rsid w:val="00E6438E"/>
    <w:rsid w:val="00E745DB"/>
    <w:rsid w:val="00E910F6"/>
    <w:rsid w:val="00EA2604"/>
    <w:rsid w:val="00ED45DB"/>
    <w:rsid w:val="00EF2279"/>
    <w:rsid w:val="00EF6A56"/>
    <w:rsid w:val="00F05D22"/>
    <w:rsid w:val="00F270CC"/>
    <w:rsid w:val="00F4799D"/>
    <w:rsid w:val="00F56A6D"/>
    <w:rsid w:val="00F56E78"/>
    <w:rsid w:val="00F84C3B"/>
    <w:rsid w:val="00FB1DEC"/>
    <w:rsid w:val="00FF7645"/>
    <w:rsid w:val="00FF7C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" w:qFormat="1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70CC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spacing w:before="200"/>
      <w:ind w:left="1440"/>
      <w:outlineLvl w:val="5"/>
    </w:pPr>
    <w:rPr>
      <w:rFonts w:ascii="Tahoma" w:eastAsiaTheme="majorEastAsia" w:hAnsi="Tahoma" w:cstheme="majorBidi"/>
      <w:iCs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3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4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uiPriority w:val="2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AB074C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AB074C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AB074C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AB074C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AB074C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AB074C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AB074C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AB074C"/>
    <w:pPr>
      <w:ind w:left="2160" w:hanging="240"/>
    </w:pPr>
  </w:style>
  <w:style w:type="paragraph" w:styleId="TOC1">
    <w:name w:val="toc 1"/>
    <w:basedOn w:val="Normal"/>
    <w:next w:val="Normal"/>
    <w:autoRedefine/>
    <w:semiHidden/>
    <w:rsid w:val="00AB074C"/>
  </w:style>
  <w:style w:type="paragraph" w:styleId="TOC2">
    <w:name w:val="toc 2"/>
    <w:basedOn w:val="Normal"/>
    <w:next w:val="Normal"/>
    <w:autoRedefine/>
    <w:semiHidden/>
    <w:rsid w:val="00AB074C"/>
    <w:pPr>
      <w:ind w:left="240"/>
    </w:pPr>
  </w:style>
  <w:style w:type="paragraph" w:styleId="TOC3">
    <w:name w:val="toc 3"/>
    <w:basedOn w:val="Normal"/>
    <w:next w:val="Normal"/>
    <w:autoRedefine/>
    <w:semiHidden/>
    <w:rsid w:val="00AB074C"/>
    <w:pPr>
      <w:ind w:left="480"/>
    </w:pPr>
  </w:style>
  <w:style w:type="paragraph" w:styleId="TOC4">
    <w:name w:val="toc 4"/>
    <w:basedOn w:val="Normal"/>
    <w:next w:val="Normal"/>
    <w:autoRedefine/>
    <w:semiHidden/>
    <w:rsid w:val="00AB074C"/>
    <w:pPr>
      <w:ind w:left="720"/>
    </w:pPr>
  </w:style>
  <w:style w:type="paragraph" w:styleId="TOC5">
    <w:name w:val="toc 5"/>
    <w:basedOn w:val="Normal"/>
    <w:next w:val="Normal"/>
    <w:autoRedefine/>
    <w:semiHidden/>
    <w:rsid w:val="00AB074C"/>
    <w:pPr>
      <w:ind w:left="960"/>
    </w:pPr>
  </w:style>
  <w:style w:type="paragraph" w:styleId="TOC6">
    <w:name w:val="toc 6"/>
    <w:basedOn w:val="Normal"/>
    <w:next w:val="Normal"/>
    <w:autoRedefine/>
    <w:semiHidden/>
    <w:rsid w:val="00AB074C"/>
    <w:pPr>
      <w:ind w:left="1200"/>
    </w:pPr>
  </w:style>
  <w:style w:type="paragraph" w:styleId="TOC7">
    <w:name w:val="toc 7"/>
    <w:basedOn w:val="Normal"/>
    <w:next w:val="Normal"/>
    <w:autoRedefine/>
    <w:semiHidden/>
    <w:rsid w:val="00AB074C"/>
    <w:pPr>
      <w:ind w:left="1440"/>
    </w:pPr>
  </w:style>
  <w:style w:type="paragraph" w:styleId="TOC8">
    <w:name w:val="toc 8"/>
    <w:basedOn w:val="Normal"/>
    <w:next w:val="Normal"/>
    <w:autoRedefine/>
    <w:semiHidden/>
    <w:rsid w:val="00AB074C"/>
    <w:pPr>
      <w:ind w:left="1680"/>
    </w:pPr>
  </w:style>
  <w:style w:type="paragraph" w:styleId="TOC9">
    <w:name w:val="toc 9"/>
    <w:basedOn w:val="Normal"/>
    <w:next w:val="Normal"/>
    <w:autoRedefine/>
    <w:semiHidden/>
    <w:rsid w:val="00AB074C"/>
    <w:pPr>
      <w:ind w:left="1920"/>
    </w:pPr>
  </w:style>
  <w:style w:type="paragraph" w:styleId="NormalIndent">
    <w:name w:val="Normal Indent"/>
    <w:basedOn w:val="Normal"/>
    <w:semiHidden/>
    <w:rsid w:val="00AB074C"/>
    <w:pPr>
      <w:ind w:left="720"/>
    </w:pPr>
  </w:style>
  <w:style w:type="paragraph" w:styleId="FootnoteText">
    <w:name w:val="footnote text"/>
    <w:basedOn w:val="Normal"/>
    <w:link w:val="FootnoteTextChar"/>
    <w:semiHidden/>
    <w:rsid w:val="00AB074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semiHidden/>
    <w:rsid w:val="00AB07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rPr>
      <w:rFonts w:ascii="Arial" w:hAnsi="Arial" w:cs="Arial"/>
      <w:b/>
      <w:bCs/>
    </w:rPr>
  </w:style>
  <w:style w:type="paragraph" w:styleId="TableofFigures">
    <w:name w:val="table of figures"/>
    <w:basedOn w:val="Normal"/>
    <w:next w:val="Normal"/>
    <w:semiHidden/>
    <w:rsid w:val="00AB074C"/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semiHidden/>
    <w:rsid w:val="00AB074C"/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semiHidden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ind w:left="240" w:hanging="240"/>
    </w:p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spacing w:before="120"/>
    </w:pPr>
    <w:rPr>
      <w:rFonts w:ascii="Arial" w:hAnsi="Arial" w:cs="Arial"/>
      <w:b/>
      <w:bCs/>
    </w:rPr>
  </w:style>
  <w:style w:type="paragraph" w:styleId="List2">
    <w:name w:val="List 2"/>
    <w:basedOn w:val="Normal"/>
    <w:uiPriority w:val="5"/>
    <w:semiHidden/>
    <w:unhideWhenUsed/>
    <w:rsid w:val="00AB074C"/>
    <w:pPr>
      <w:ind w:left="720" w:hanging="360"/>
    </w:pPr>
  </w:style>
  <w:style w:type="paragraph" w:styleId="List3">
    <w:name w:val="List 3"/>
    <w:basedOn w:val="Normal"/>
    <w:uiPriority w:val="5"/>
    <w:semiHidden/>
    <w:rsid w:val="00AB074C"/>
    <w:pPr>
      <w:ind w:left="1080" w:hanging="360"/>
    </w:pPr>
  </w:style>
  <w:style w:type="paragraph" w:styleId="List4">
    <w:name w:val="List 4"/>
    <w:basedOn w:val="Normal"/>
    <w:uiPriority w:val="5"/>
    <w:semiHidden/>
    <w:rsid w:val="00AB074C"/>
    <w:pPr>
      <w:ind w:left="1440" w:hanging="360"/>
    </w:pPr>
  </w:style>
  <w:style w:type="paragraph" w:styleId="List5">
    <w:name w:val="List 5"/>
    <w:basedOn w:val="Normal"/>
    <w:uiPriority w:val="5"/>
    <w:semiHidden/>
    <w:rsid w:val="00AB074C"/>
    <w:pPr>
      <w:ind w:left="1800" w:hanging="360"/>
    </w:p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2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2"/>
      </w:numPr>
    </w:pPr>
  </w:style>
  <w:style w:type="paragraph" w:styleId="ListBullet4">
    <w:name w:val="List Bullet 4"/>
    <w:basedOn w:val="Normal"/>
    <w:uiPriority w:val="5"/>
    <w:semiHidden/>
    <w:rsid w:val="00AB074C"/>
    <w:pPr>
      <w:numPr>
        <w:numId w:val="3"/>
      </w:numPr>
    </w:pPr>
  </w:style>
  <w:style w:type="paragraph" w:styleId="ListBullet5">
    <w:name w:val="List Bullet 5"/>
    <w:basedOn w:val="Normal"/>
    <w:uiPriority w:val="5"/>
    <w:semiHidden/>
    <w:rsid w:val="00AB074C"/>
    <w:pPr>
      <w:numPr>
        <w:numId w:val="4"/>
      </w:numPr>
    </w:p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5"/>
      </w:numPr>
    </w:pPr>
  </w:style>
  <w:style w:type="paragraph" w:styleId="ListNumber3">
    <w:name w:val="List Number 3"/>
    <w:basedOn w:val="Normal"/>
    <w:uiPriority w:val="5"/>
    <w:semiHidden/>
    <w:rsid w:val="00AB074C"/>
    <w:pPr>
      <w:numPr>
        <w:numId w:val="6"/>
      </w:numPr>
    </w:pPr>
  </w:style>
  <w:style w:type="paragraph" w:styleId="ListNumber4">
    <w:name w:val="List Number 4"/>
    <w:basedOn w:val="Normal"/>
    <w:uiPriority w:val="5"/>
    <w:semiHidden/>
    <w:rsid w:val="00AB074C"/>
    <w:pPr>
      <w:numPr>
        <w:numId w:val="7"/>
      </w:numPr>
    </w:pPr>
  </w:style>
  <w:style w:type="paragraph" w:styleId="ListNumber5">
    <w:name w:val="List Number 5"/>
    <w:basedOn w:val="Normal"/>
    <w:uiPriority w:val="5"/>
    <w:semiHidden/>
    <w:rsid w:val="00AB074C"/>
    <w:pPr>
      <w:numPr>
        <w:numId w:val="8"/>
      </w:numPr>
    </w:pPr>
  </w:style>
  <w:style w:type="paragraph" w:styleId="Closing">
    <w:name w:val="Closing"/>
    <w:basedOn w:val="Normal"/>
    <w:link w:val="ClosingChar"/>
    <w:semiHidden/>
    <w:rsid w:val="00AB074C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spacing w:after="120"/>
      <w:ind w:left="720"/>
    </w:pPr>
  </w:style>
  <w:style w:type="paragraph" w:styleId="ListContinue3">
    <w:name w:val="List Continue 3"/>
    <w:basedOn w:val="Normal"/>
    <w:uiPriority w:val="6"/>
    <w:semiHidden/>
    <w:rsid w:val="00AB074C"/>
    <w:pPr>
      <w:spacing w:after="120"/>
      <w:ind w:left="1080"/>
    </w:pPr>
  </w:style>
  <w:style w:type="paragraph" w:styleId="ListContinue4">
    <w:name w:val="List Continue 4"/>
    <w:basedOn w:val="Normal"/>
    <w:uiPriority w:val="6"/>
    <w:semiHidden/>
    <w:rsid w:val="00AB074C"/>
    <w:pPr>
      <w:spacing w:after="120"/>
      <w:ind w:left="1440"/>
    </w:pPr>
  </w:style>
  <w:style w:type="paragraph" w:styleId="ListContinue5">
    <w:name w:val="List Continue 5"/>
    <w:basedOn w:val="Normal"/>
    <w:uiPriority w:val="6"/>
    <w:semiHidden/>
    <w:rsid w:val="00AB074C"/>
    <w:pPr>
      <w:spacing w:after="120"/>
      <w:ind w:left="1800"/>
    </w:p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9"/>
      </w:numPr>
    </w:pPr>
  </w:style>
  <w:style w:type="numbering" w:styleId="111111">
    <w:name w:val="Outline List 2"/>
    <w:basedOn w:val="NoList"/>
    <w:semiHidden/>
    <w:rsid w:val="00AB074C"/>
    <w:pPr>
      <w:numPr>
        <w:numId w:val="10"/>
      </w:numPr>
    </w:pPr>
  </w:style>
  <w:style w:type="numbering" w:styleId="ArticleSection">
    <w:name w:val="Outline List 3"/>
    <w:basedOn w:val="NoList"/>
    <w:semiHidden/>
    <w:rsid w:val="00AB074C"/>
    <w:pPr>
      <w:numPr>
        <w:numId w:val="11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semiHidden/>
    <w:rsid w:val="00AB07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customStyle="1" w:styleId="MemoHeader">
    <w:name w:val="Memo Header"/>
    <w:uiPriority w:val="99"/>
    <w:semiHidden/>
    <w:rsid w:val="00F270CC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</w:rPr>
  </w:style>
  <w:style w:type="paragraph" w:styleId="Revision">
    <w:name w:val="Revision"/>
    <w:hidden/>
    <w:uiPriority w:val="99"/>
    <w:semiHidden/>
    <w:rsid w:val="00B07571"/>
    <w:pPr>
      <w:spacing w:before="0" w:after="0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1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E82F9-56C4-4638-A3B0-A14D123EF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376</Words>
  <Characters>2148</Characters>
  <Application>Microsoft Office Word</Application>
  <DocSecurity>0</DocSecurity>
  <Lines>17</Lines>
  <Paragraphs>5</Paragraphs>
  <ScaleCrop>false</ScaleCrop>
  <Company/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2017-07-07T17:08:00Z</dcterms:created>
  <dcterms:modified xsi:type="dcterms:W3CDTF">2017-07-07T17:09:00Z</dcterms:modified>
</cp:coreProperties>
</file>